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u w:val="single"/>
          <w:rtl w:val="0"/>
        </w:rPr>
        <w:t xml:space="preserve">Home Activity Sheet – Week 6</w:t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9"/>
        <w:gridCol w:w="5234"/>
        <w:gridCol w:w="7215"/>
        <w:tblGridChange w:id="0">
          <w:tblGrid>
            <w:gridCol w:w="2939"/>
            <w:gridCol w:w="5234"/>
            <w:gridCol w:w="721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Area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Examples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Sounds and Letters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Learn/revise letter sound learned this week</w:t>
            </w:r>
          </w:p>
          <w:p w:rsidR="00000000" w:rsidDel="00000000" w:rsidP="00000000" w:rsidRDefault="00000000" w:rsidRPr="00000000" w14:paraId="00000007">
            <w:pPr>
              <w:ind w:left="36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Phonics sheets in purple file – h, r, g, 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See ideas on previous sheets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Choose a letter sound each. Spot as many things beginning with your letter sound as you can.  Whoever sees the most things beginning with their chosen letter sound is the winner.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Try </w:t>
            </w: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http://www.letters-and-sounds.com/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- Phase 2 Games – Initial Sound Match Game – Match pictures and initial sounds.</w:t>
            </w:r>
          </w:p>
        </w:tc>
      </w:tr>
      <w:tr>
        <w:trPr>
          <w:trHeight w:val="2060" w:hRule="atLeast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Keywords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Learn keywords – am, I, in, was</w:t>
            </w:r>
          </w:p>
          <w:p w:rsidR="00000000" w:rsidDel="00000000" w:rsidP="00000000" w:rsidRDefault="00000000" w:rsidRPr="00000000" w14:paraId="0000000E">
            <w:pPr>
              <w:spacing w:after="200" w:line="276" w:lineRule="auto"/>
              <w:ind w:left="36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We have checked each child’s knowledge of letter sounds and keywords this week, ready to group the children for Guided Reading. </w:t>
            </w:r>
          </w:p>
          <w:p w:rsidR="00000000" w:rsidDel="00000000" w:rsidP="00000000" w:rsidRDefault="00000000" w:rsidRPr="00000000" w14:paraId="0000000F">
            <w:pPr>
              <w:spacing w:after="200" w:line="276" w:lineRule="auto"/>
              <w:ind w:left="36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Thank you for all your support in learning them at home.</w:t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Please find attached letter re: Guided Reading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See ideas on previous sheets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Practise oral blending. Say the sounds in the word (i-n) and blend the sounds to hear the word ‘in’ etc.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 have added a ‘tricky’ word this week – was. This word can’t be decoded using phonics so your child will have to learn it by sight.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Use keywords to make sentences – It is Kipper, It is Floppy, It is Mum and Dad, I am Chip etc. Don’t forget to use the full stop at the end of the sentence.</w:t>
            </w:r>
          </w:p>
        </w:tc>
      </w:tr>
      <w:tr>
        <w:trPr>
          <w:trHeight w:val="1660" w:hRule="atLeast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Numeracy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Counting objects accurately</w:t>
            </w:r>
          </w:p>
          <w:p w:rsidR="00000000" w:rsidDel="00000000" w:rsidP="00000000" w:rsidRDefault="00000000" w:rsidRPr="00000000" w14:paraId="00000017">
            <w:pPr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Adding 1 more</w:t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We have checked each child’s knowledge of numbers this week.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line="276" w:lineRule="auto"/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Practise writing number 1, 2, 3, 4 and 5</w:t>
            </w:r>
          </w:p>
          <w:p w:rsidR="00000000" w:rsidDel="00000000" w:rsidP="00000000" w:rsidRDefault="00000000" w:rsidRPr="00000000" w14:paraId="0000001A">
            <w:pPr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Please find attached numbers that we have learned so far and the rhymes that we use to go with them.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Ask your child to sing the elephant song!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Google -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“1 elephant went out to play on a spiders web one day”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Ask your child what is 1 more than a given number up to 10.  What is 1 more than 4?  What is 1 more than 6? Use larger numbers if your child is able or can they add 2 more by counting 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Provide opportunities for your child to think about 1 more during everyday activities. There are 3 forks on the table we need 1 more.  How many do we have now?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Practise writing number 4 and also Made Feathery 4</w:t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Our topic this week is “Autumn”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 went on an Autumn Walk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children looked at using colours for a particular purpose by talking about Autumn colours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children did leaf printing, rubbings and autumn trees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 also mentioned celebrations and festivals during Autumn season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Handwriting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Pencil Grip</w:t>
            </w:r>
          </w:p>
          <w:p w:rsidR="00000000" w:rsidDel="00000000" w:rsidP="00000000" w:rsidRDefault="00000000" w:rsidRPr="00000000" w14:paraId="00000027">
            <w:pPr>
              <w:ind w:left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Writing Name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Encourage your child to hold a pencil correctly - use the thumb and second finger and rest the pencil on the hand.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practice writing their name.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 have added the cursive letter sheet.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Other Information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ensure all school uniform is named so that it will find its way back to you if lost.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share any days out, activities, celebrations, achievements in their link book that you do over half term.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encourage your child put their coat on by themselves.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a great half term!</w:t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5A9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B0E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B0E1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B4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766D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766D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etters-and-soun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KxiUkjXWqE0Eqmg3LdI0wU5vEA==">AMUW2mU1ZFnrNod11jRThY3v/pK/Nlh9gb6dON14RGhEQDLxtSBIemg8cz0j5YqweSqMRlHX7b27rGGhZF4kKbSuxuetCGib2rSye3mi3ePOVKTv5wBVTrxR+eP+n8XKwmBuflhX22rqCDUOVD27qQmCOnOvv2L/Eg==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2018-10-17T12:37:00Z</dcterms:created>
  <dc:creator>Sarah</dc:creator>
</cp:coreProperties>
</file>